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78F75C"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w:t>
      </w:r>
      <w:r w:rsidR="00BF64EC">
        <w:rPr>
          <w:b/>
          <w:noProof/>
          <w:sz w:val="24"/>
        </w:rPr>
        <w:t>60</w:t>
      </w:r>
      <w:r w:rsidRPr="00895FD9">
        <w:rPr>
          <w:b/>
          <w:i/>
          <w:noProof/>
          <w:sz w:val="28"/>
        </w:rPr>
        <w:tab/>
      </w:r>
      <w:r w:rsidR="00AE7E78" w:rsidRPr="00895FD9">
        <w:rPr>
          <w:b/>
          <w:i/>
          <w:noProof/>
          <w:sz w:val="28"/>
        </w:rPr>
        <w:t>S2-2</w:t>
      </w:r>
      <w:r w:rsidR="004D126A" w:rsidRPr="00895FD9">
        <w:rPr>
          <w:b/>
          <w:i/>
          <w:noProof/>
          <w:sz w:val="28"/>
        </w:rPr>
        <w:t>3</w:t>
      </w:r>
      <w:r w:rsidR="00BF64EC">
        <w:rPr>
          <w:b/>
          <w:i/>
          <w:noProof/>
          <w:sz w:val="28"/>
        </w:rPr>
        <w:t>12011</w:t>
      </w:r>
    </w:p>
    <w:p w14:paraId="7CB45193" w14:textId="1B4B02A2" w:rsidR="001E41F3" w:rsidRPr="00895FD9" w:rsidRDefault="00D318C0" w:rsidP="00CD61B0">
      <w:pPr>
        <w:pStyle w:val="CRCoverPage"/>
        <w:tabs>
          <w:tab w:val="right" w:pos="5103"/>
          <w:tab w:val="right" w:pos="9639"/>
        </w:tabs>
        <w:outlineLvl w:val="0"/>
        <w:rPr>
          <w:b/>
          <w:noProof/>
          <w:sz w:val="24"/>
        </w:rPr>
      </w:pPr>
      <w:r>
        <w:rPr>
          <w:b/>
          <w:noProof/>
          <w:sz w:val="24"/>
        </w:rPr>
        <w:t>Chicago</w:t>
      </w:r>
      <w:r w:rsidR="005E5054">
        <w:rPr>
          <w:b/>
          <w:noProof/>
          <w:sz w:val="24"/>
        </w:rPr>
        <w:t xml:space="preserve">, </w:t>
      </w:r>
      <w:r>
        <w:rPr>
          <w:b/>
          <w:noProof/>
          <w:sz w:val="24"/>
        </w:rPr>
        <w:t>US</w:t>
      </w:r>
      <w:r w:rsidR="001E41F3" w:rsidRPr="00895FD9">
        <w:rPr>
          <w:b/>
          <w:noProof/>
          <w:sz w:val="24"/>
        </w:rPr>
        <w:t xml:space="preserve">, </w:t>
      </w:r>
      <w:r>
        <w:rPr>
          <w:rFonts w:eastAsia="Arial Unicode MS" w:cs="Arial"/>
          <w:b/>
          <w:bCs/>
          <w:sz w:val="24"/>
        </w:rPr>
        <w:t>November</w:t>
      </w:r>
      <w:r w:rsidR="004D126A" w:rsidRPr="00895FD9">
        <w:rPr>
          <w:rFonts w:eastAsia="Arial Unicode MS" w:cs="Arial"/>
          <w:b/>
          <w:bCs/>
          <w:sz w:val="24"/>
        </w:rPr>
        <w:t xml:space="preserve"> </w:t>
      </w:r>
      <w:r>
        <w:rPr>
          <w:rFonts w:eastAsia="Arial Unicode MS" w:cs="Arial"/>
          <w:b/>
          <w:bCs/>
          <w:sz w:val="24"/>
        </w:rPr>
        <w:t>13</w:t>
      </w:r>
      <w:r w:rsidR="00CD61B0" w:rsidRPr="00895FD9">
        <w:rPr>
          <w:rFonts w:eastAsia="Arial Unicode MS" w:cs="Arial"/>
          <w:b/>
          <w:bCs/>
          <w:sz w:val="24"/>
        </w:rPr>
        <w:t xml:space="preserve"> – </w:t>
      </w:r>
      <w:r>
        <w:rPr>
          <w:rFonts w:eastAsia="Arial Unicode MS" w:cs="Arial"/>
          <w:b/>
          <w:bCs/>
          <w:sz w:val="24"/>
        </w:rPr>
        <w:t>17</w:t>
      </w:r>
      <w:r w:rsidR="00CD61B0" w:rsidRPr="00895FD9">
        <w:rPr>
          <w:rFonts w:eastAsia="Arial Unicode MS" w:cs="Arial"/>
          <w:b/>
          <w:bCs/>
          <w:sz w:val="24"/>
        </w:rPr>
        <w:t>, 202</w:t>
      </w:r>
      <w:r w:rsidR="00134E80" w:rsidRPr="00895FD9">
        <w:rPr>
          <w:rFonts w:eastAsia="Arial Unicode MS" w:cs="Arial"/>
          <w:b/>
          <w:bCs/>
          <w:sz w:val="24"/>
        </w:rPr>
        <w:t>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BF64EC">
        <w:rPr>
          <w:rFonts w:cs="Arial"/>
          <w:b/>
          <w:bCs/>
          <w:color w:val="0000FF"/>
        </w:rPr>
        <w:t>10153</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3E37E43A" w:rsidR="001E41F3" w:rsidRPr="00895FD9" w:rsidRDefault="00593536" w:rsidP="00547111">
            <w:pPr>
              <w:pStyle w:val="CRCoverPage"/>
              <w:spacing w:after="0"/>
              <w:rPr>
                <w:noProof/>
              </w:rPr>
            </w:pPr>
            <w:r>
              <w:rPr>
                <w:b/>
                <w:noProof/>
                <w:sz w:val="28"/>
              </w:rPr>
              <w:t>4254</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410E4BAC" w:rsidR="001E41F3" w:rsidRPr="00895FD9" w:rsidRDefault="00D318C0" w:rsidP="00E13F3D">
            <w:pPr>
              <w:pStyle w:val="CRCoverPage"/>
              <w:spacing w:after="0"/>
              <w:jc w:val="center"/>
              <w:rPr>
                <w:b/>
                <w:noProof/>
              </w:rPr>
            </w:pPr>
            <w:r>
              <w:rPr>
                <w:b/>
                <w:noProof/>
                <w:sz w:val="28"/>
              </w:rPr>
              <w:t>3</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3D841EF3" w:rsidR="001E41F3" w:rsidRPr="00895FD9" w:rsidRDefault="00AE7E78">
            <w:pPr>
              <w:pStyle w:val="CRCoverPage"/>
              <w:spacing w:after="0"/>
              <w:jc w:val="center"/>
              <w:rPr>
                <w:noProof/>
                <w:sz w:val="28"/>
              </w:rPr>
            </w:pPr>
            <w:r w:rsidRPr="00895FD9">
              <w:rPr>
                <w:b/>
                <w:noProof/>
                <w:sz w:val="28"/>
              </w:rPr>
              <w:t>1</w:t>
            </w:r>
            <w:r w:rsidR="009D7705">
              <w:rPr>
                <w:b/>
                <w:noProof/>
                <w:sz w:val="28"/>
              </w:rPr>
              <w:t>7</w:t>
            </w:r>
            <w:r w:rsidRPr="00895FD9">
              <w:rPr>
                <w:b/>
                <w:noProof/>
                <w:sz w:val="28"/>
              </w:rPr>
              <w:t>.</w:t>
            </w:r>
            <w:r w:rsidR="0053641C">
              <w:rPr>
                <w:b/>
                <w:noProof/>
                <w:sz w:val="28"/>
              </w:rPr>
              <w:t>10</w:t>
            </w:r>
            <w:r w:rsidRPr="00895FD9">
              <w:rPr>
                <w:b/>
                <w:noProof/>
                <w:sz w:val="28"/>
              </w:rPr>
              <w:t>.</w:t>
            </w:r>
            <w:r w:rsidR="002725C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895FD9" w:rsidRDefault="00F25D98" w:rsidP="001E41F3">
            <w:pPr>
              <w:pStyle w:val="CRCoverPage"/>
              <w:spacing w:after="0"/>
              <w:jc w:val="center"/>
              <w:rPr>
                <w:b/>
                <w:caps/>
                <w:noProof/>
              </w:rPr>
            </w:pP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59C8F4E1" w:rsidR="001E41F3" w:rsidRPr="00895FD9" w:rsidRDefault="00DF67CB">
            <w:pPr>
              <w:pStyle w:val="CRCoverPage"/>
              <w:spacing w:after="0"/>
              <w:ind w:left="100"/>
              <w:rPr>
                <w:noProof/>
              </w:rPr>
            </w:pPr>
            <w:r>
              <w:t xml:space="preserve">Correction </w:t>
            </w:r>
            <w:r w:rsidR="00F86836">
              <w:t xml:space="preserve">to </w:t>
            </w:r>
            <w:r w:rsidR="00F86836" w:rsidRPr="00140E21">
              <w:t xml:space="preserve">UPF anchored Mobile Terminated Data Transport in Control Plane </w:t>
            </w:r>
            <w:proofErr w:type="spellStart"/>
            <w:r w:rsidR="00F86836" w:rsidRPr="00140E21">
              <w:t>CIoT</w:t>
            </w:r>
            <w:proofErr w:type="spellEnd"/>
            <w:r w:rsidR="00F86836" w:rsidRPr="00140E21">
              <w:t xml:space="preserve"> 5GS Optimisation</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61F672BA" w:rsidR="001E41F3" w:rsidRPr="00895FD9" w:rsidRDefault="00D44E64" w:rsidP="00D44E64">
            <w:pPr>
              <w:pStyle w:val="CRCoverPage"/>
              <w:spacing w:after="0"/>
              <w:rPr>
                <w:noProof/>
              </w:rPr>
            </w:pPr>
            <w:r>
              <w:rPr>
                <w:noProof/>
              </w:rPr>
              <w:t xml:space="preserve"> </w:t>
            </w:r>
            <w:r w:rsidR="00B42FCF" w:rsidRPr="00895FD9">
              <w:rPr>
                <w:noProof/>
              </w:rPr>
              <w:t>Intel</w:t>
            </w:r>
            <w:r w:rsidR="00FB3EFC">
              <w:rPr>
                <w:noProof/>
              </w:rPr>
              <w:t>, Ericsson</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2F8B4C5F" w:rsidR="001E41F3" w:rsidRPr="00895FD9" w:rsidRDefault="00323A2B">
            <w:pPr>
              <w:pStyle w:val="CRCoverPage"/>
              <w:spacing w:after="0"/>
              <w:ind w:left="100"/>
              <w:rPr>
                <w:noProof/>
              </w:rPr>
            </w:pPr>
            <w:r>
              <w:rPr>
                <w:noProof/>
              </w:rPr>
              <w:t>5G_CIoT</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6D5397FD"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D318C0">
              <w:rPr>
                <w:noProof/>
              </w:rPr>
              <w:t>11</w:t>
            </w:r>
            <w:r w:rsidRPr="00895FD9">
              <w:rPr>
                <w:noProof/>
              </w:rPr>
              <w:t>-</w:t>
            </w:r>
            <w:r w:rsidR="00D318C0">
              <w:rPr>
                <w:noProof/>
              </w:rPr>
              <w:t>03</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753F63CC" w:rsidR="001E41F3" w:rsidRPr="00895FD9" w:rsidRDefault="009D770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279C0B98" w:rsidR="001E41F3" w:rsidRPr="00895FD9" w:rsidRDefault="00AE7E78">
            <w:pPr>
              <w:pStyle w:val="CRCoverPage"/>
              <w:spacing w:after="0"/>
              <w:ind w:left="100"/>
              <w:rPr>
                <w:noProof/>
              </w:rPr>
            </w:pPr>
            <w:r w:rsidRPr="00895FD9">
              <w:rPr>
                <w:noProof/>
              </w:rPr>
              <w:t>Rel-1</w:t>
            </w:r>
            <w:r w:rsidR="009D7705">
              <w:rPr>
                <w:noProof/>
              </w:rPr>
              <w:t>7</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2786B11C" w14:textId="77777777" w:rsidR="00795873" w:rsidRDefault="00795873" w:rsidP="00795873">
            <w:pPr>
              <w:pStyle w:val="CRCoverPage"/>
              <w:spacing w:after="0"/>
              <w:ind w:left="100"/>
              <w:rPr>
                <w:noProof/>
              </w:rPr>
            </w:pPr>
            <w:r>
              <w:rPr>
                <w:noProof/>
              </w:rPr>
              <w:t>The call flow in clause 4.24.4 contains the following errors and inconsistencies:</w:t>
            </w:r>
          </w:p>
          <w:p w14:paraId="75453D36" w14:textId="77777777" w:rsidR="00795873" w:rsidRDefault="00795873" w:rsidP="00795873">
            <w:pPr>
              <w:pStyle w:val="CRCoverPage"/>
              <w:spacing w:after="0"/>
              <w:ind w:left="100"/>
              <w:rPr>
                <w:noProof/>
              </w:rPr>
            </w:pPr>
          </w:p>
          <w:p w14:paraId="7C4A29BD" w14:textId="77777777" w:rsidR="00795873" w:rsidRDefault="00795873" w:rsidP="00795873">
            <w:pPr>
              <w:pStyle w:val="CRCoverPage"/>
              <w:spacing w:after="0"/>
              <w:ind w:left="100"/>
              <w:rPr>
                <w:noProof/>
              </w:rPr>
            </w:pPr>
            <w:r>
              <w:rPr>
                <w:noProof/>
              </w:rPr>
              <w:t xml:space="preserve">1. For buffering in the UPF, when the UE is not reachable, step 2d assumes that the AMF rejects the SMF’s request using the </w:t>
            </w:r>
            <w:proofErr w:type="spellStart"/>
            <w:r w:rsidRPr="00140E21">
              <w:t>Namf_MT_EnableUEReachability</w:t>
            </w:r>
            <w:proofErr w:type="spellEnd"/>
            <w:r>
              <w:t xml:space="preserve"> response</w:t>
            </w:r>
            <w:r>
              <w:rPr>
                <w:noProof/>
              </w:rPr>
              <w:t xml:space="preserve">. However, later in the call flow in step 8a it is assumed that the AMF sends another (unsolicited) </w:t>
            </w:r>
            <w:proofErr w:type="spellStart"/>
            <w:r w:rsidRPr="00140E21">
              <w:t>Namf_MT_EnableUEReachability</w:t>
            </w:r>
            <w:proofErr w:type="spellEnd"/>
            <w:r>
              <w:t xml:space="preserve"> response, which is not possible because the </w:t>
            </w:r>
            <w:proofErr w:type="spellStart"/>
            <w:r w:rsidRPr="00140E21">
              <w:t>Namf_MT_EnableUEReachability</w:t>
            </w:r>
            <w:proofErr w:type="spellEnd"/>
            <w:r>
              <w:t xml:space="preserve"> service is of Request/Response type.</w:t>
            </w:r>
          </w:p>
          <w:p w14:paraId="443031DE" w14:textId="77777777" w:rsidR="00795873" w:rsidRDefault="00795873" w:rsidP="00795873">
            <w:pPr>
              <w:pStyle w:val="CRCoverPage"/>
              <w:spacing w:after="0"/>
              <w:ind w:left="100"/>
              <w:rPr>
                <w:noProof/>
              </w:rPr>
            </w:pPr>
          </w:p>
          <w:p w14:paraId="06DA1ECE" w14:textId="77777777" w:rsidR="00CE34AC" w:rsidRDefault="00CE34AC" w:rsidP="00CE34AC">
            <w:pPr>
              <w:pStyle w:val="CRCoverPage"/>
              <w:spacing w:after="0"/>
              <w:ind w:left="100"/>
              <w:rPr>
                <w:noProof/>
              </w:rPr>
            </w:pPr>
            <w:r>
              <w:rPr>
                <w:noProof/>
              </w:rPr>
              <w:t>2. For buffering in the SMF, when the UE is not reachable, step 2h contains the following text:</w:t>
            </w:r>
          </w:p>
          <w:p w14:paraId="78DC6A26" w14:textId="77777777" w:rsidR="00CE34AC" w:rsidRDefault="00CE34AC" w:rsidP="00CE34AC">
            <w:pPr>
              <w:pStyle w:val="CRCoverPage"/>
              <w:spacing w:after="0"/>
              <w:ind w:left="100"/>
              <w:rPr>
                <w:noProof/>
              </w:rPr>
            </w:pPr>
          </w:p>
          <w:p w14:paraId="3AE11F2D" w14:textId="77777777" w:rsidR="00CE34AC" w:rsidRPr="002A78EF" w:rsidRDefault="00CE34AC" w:rsidP="00CE34AC">
            <w:pPr>
              <w:pStyle w:val="CRCoverPage"/>
              <w:spacing w:after="0"/>
              <w:ind w:left="568"/>
              <w:rPr>
                <w:i/>
                <w:iCs/>
              </w:rPr>
            </w:pPr>
            <w:r w:rsidRPr="002A78EF">
              <w:rPr>
                <w:i/>
                <w:iCs/>
              </w:rPr>
              <w:t xml:space="preserve">The AMF may include in the reject message </w:t>
            </w:r>
            <w:r w:rsidRPr="002A78EF">
              <w:rPr>
                <w:i/>
                <w:iCs/>
                <w:u w:val="single"/>
              </w:rPr>
              <w:t>an indication</w:t>
            </w:r>
            <w:r w:rsidRPr="002A78EF">
              <w:rPr>
                <w:i/>
                <w:iCs/>
              </w:rPr>
              <w:t xml:space="preserve"> that the SMF need not trigger the Namf_Communication_N1N2MessageTransfer Request to the AMF, if the SMF has not subscribed to the event of the UE reachability</w:t>
            </w:r>
            <w:r>
              <w:rPr>
                <w:i/>
                <w:iCs/>
              </w:rPr>
              <w:t>…</w:t>
            </w:r>
          </w:p>
          <w:p w14:paraId="6975E66C" w14:textId="77777777" w:rsidR="00CE34AC" w:rsidRDefault="00CE34AC" w:rsidP="00CE34AC">
            <w:pPr>
              <w:pStyle w:val="CRCoverPage"/>
              <w:spacing w:after="0"/>
              <w:ind w:left="100"/>
              <w:rPr>
                <w:noProof/>
              </w:rPr>
            </w:pPr>
          </w:p>
          <w:p w14:paraId="6B15BEB5" w14:textId="77777777" w:rsidR="00CE34AC" w:rsidRDefault="00CE34AC" w:rsidP="00CE34AC">
            <w:pPr>
              <w:pStyle w:val="CRCoverPage"/>
              <w:spacing w:after="0"/>
              <w:ind w:left="100"/>
              <w:rPr>
                <w:noProof/>
              </w:rPr>
            </w:pPr>
            <w:r>
              <w:rPr>
                <w:noProof/>
              </w:rPr>
              <w:t xml:space="preserve">Apart from being unclear, this text is in contradiction with Stage 3 description </w:t>
            </w:r>
            <w:r>
              <w:t xml:space="preserve">where the </w:t>
            </w:r>
            <w:r w:rsidRPr="003B2883">
              <w:t>N1N2MessageTransferError</w:t>
            </w:r>
            <w:r>
              <w:rPr>
                <w:noProof/>
              </w:rPr>
              <w:t xml:space="preserve"> message does not have such an indication</w:t>
            </w:r>
            <w:r>
              <w:t>.</w:t>
            </w:r>
          </w:p>
          <w:p w14:paraId="6B41A846" w14:textId="77777777" w:rsidR="00795873" w:rsidRDefault="00795873" w:rsidP="00795873">
            <w:pPr>
              <w:pStyle w:val="CRCoverPage"/>
              <w:spacing w:after="0"/>
              <w:ind w:left="100"/>
              <w:rPr>
                <w:noProof/>
              </w:rPr>
            </w:pPr>
          </w:p>
          <w:p w14:paraId="50E169C2" w14:textId="77777777" w:rsidR="00795873" w:rsidRDefault="00795873" w:rsidP="00795873">
            <w:pPr>
              <w:pStyle w:val="CRCoverPage"/>
              <w:spacing w:after="0"/>
              <w:ind w:left="100"/>
              <w:rPr>
                <w:noProof/>
              </w:rPr>
            </w:pPr>
            <w:r>
              <w:rPr>
                <w:noProof/>
              </w:rPr>
              <w:t>3. Steps 7a, 7b and 7c describe only failure scenarios, but are not clearly indicated as such in the call flow.</w:t>
            </w:r>
          </w:p>
          <w:p w14:paraId="708AA7DE" w14:textId="7586E706" w:rsidR="001E41F3" w:rsidRPr="00895FD9" w:rsidRDefault="001E41F3" w:rsidP="00667238">
            <w:pPr>
              <w:pStyle w:val="CRCoverPage"/>
              <w:spacing w:after="0"/>
              <w:rPr>
                <w:noProof/>
              </w:rPr>
            </w:pP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6167E985" w14:textId="05474D0B" w:rsidR="0004384C" w:rsidRDefault="0004384C" w:rsidP="0004384C">
            <w:pPr>
              <w:pStyle w:val="CRCoverPage"/>
              <w:spacing w:after="0"/>
              <w:ind w:left="100"/>
              <w:rPr>
                <w:noProof/>
              </w:rPr>
            </w:pPr>
            <w:r>
              <w:rPr>
                <w:noProof/>
              </w:rPr>
              <w:t xml:space="preserve">1. For buffering in the UPF, when the UE is not reachable, it is proposed that the SMF should subsribe with the AMF for UE reachability using the </w:t>
            </w:r>
            <w:r w:rsidRPr="00140E21">
              <w:rPr>
                <w:noProof/>
              </w:rPr>
              <w:t>Namf_EventExposure service</w:t>
            </w:r>
            <w:r>
              <w:rPr>
                <w:noProof/>
              </w:rPr>
              <w:t>.</w:t>
            </w:r>
          </w:p>
          <w:p w14:paraId="6A7681FC" w14:textId="77777777" w:rsidR="0004384C" w:rsidRDefault="0004384C" w:rsidP="0004384C">
            <w:pPr>
              <w:pStyle w:val="CRCoverPage"/>
              <w:spacing w:after="0"/>
              <w:rPr>
                <w:noProof/>
              </w:rPr>
            </w:pPr>
          </w:p>
          <w:p w14:paraId="56676A2D" w14:textId="77777777" w:rsidR="00E11180" w:rsidRDefault="00E11180" w:rsidP="00E11180">
            <w:pPr>
              <w:pStyle w:val="CRCoverPage"/>
              <w:spacing w:after="0"/>
              <w:ind w:left="100"/>
              <w:rPr>
                <w:noProof/>
              </w:rPr>
            </w:pPr>
            <w:r>
              <w:rPr>
                <w:noProof/>
              </w:rPr>
              <w:lastRenderedPageBreak/>
              <w:t>2. For buffering in the SMF, when the UE is not reachable, it is proposed that the SMF should</w:t>
            </w:r>
            <w:r>
              <w:t xml:space="preserve"> </w:t>
            </w:r>
            <w:r>
              <w:rPr>
                <w:noProof/>
              </w:rPr>
              <w:t xml:space="preserve">subscribe with the AMF for UE reachability using the </w:t>
            </w:r>
            <w:r w:rsidRPr="00140E21">
              <w:rPr>
                <w:noProof/>
              </w:rPr>
              <w:t>Namf_EventExposure service</w:t>
            </w:r>
            <w:r>
              <w:rPr>
                <w:noProof/>
              </w:rPr>
              <w:t>.</w:t>
            </w:r>
          </w:p>
          <w:p w14:paraId="54B5C6E2" w14:textId="77777777" w:rsidR="0004384C" w:rsidRDefault="0004384C" w:rsidP="0004384C">
            <w:pPr>
              <w:pStyle w:val="CRCoverPage"/>
              <w:spacing w:after="0"/>
              <w:ind w:left="100"/>
              <w:rPr>
                <w:noProof/>
              </w:rPr>
            </w:pPr>
          </w:p>
          <w:p w14:paraId="5C9BB5C0" w14:textId="77777777" w:rsidR="0004384C" w:rsidRDefault="0004384C" w:rsidP="0004384C">
            <w:pPr>
              <w:pStyle w:val="CRCoverPage"/>
              <w:spacing w:after="0"/>
              <w:ind w:left="100"/>
              <w:rPr>
                <w:noProof/>
              </w:rPr>
            </w:pPr>
            <w:r>
              <w:rPr>
                <w:lang w:eastAsia="zh-CN"/>
              </w:rPr>
              <w:t>3. Steps 7a, 7b and 7c are enclosed in a “Failure cases” box.</w:t>
            </w:r>
          </w:p>
          <w:p w14:paraId="31C656EC" w14:textId="4FF0F22F" w:rsidR="0035655A" w:rsidRPr="000651A0" w:rsidRDefault="0035655A" w:rsidP="00667238">
            <w:pPr>
              <w:pStyle w:val="CRCoverPage"/>
              <w:spacing w:after="0"/>
              <w:ind w:left="100"/>
              <w:rPr>
                <w:noProof/>
              </w:rPr>
            </w:pP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51A0"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05D9A" w:rsidR="001E41F3" w:rsidRPr="00895FD9" w:rsidRDefault="0082660F">
            <w:pPr>
              <w:pStyle w:val="CRCoverPage"/>
              <w:spacing w:after="0"/>
              <w:ind w:left="100"/>
              <w:rPr>
                <w:noProof/>
              </w:rPr>
            </w:pPr>
            <w:r>
              <w:rPr>
                <w:noProof/>
              </w:rPr>
              <w:t xml:space="preserve">Incorrect call flow on </w:t>
            </w:r>
            <w:r w:rsidRPr="00140E21">
              <w:t xml:space="preserve">UPF anchored Mobile Terminated Data Transport in Control Plane </w:t>
            </w:r>
            <w:proofErr w:type="spellStart"/>
            <w:r w:rsidRPr="00140E21">
              <w:t>CIoT</w:t>
            </w:r>
            <w:proofErr w:type="spellEnd"/>
            <w:r w:rsidRPr="00140E21">
              <w:t xml:space="preserve"> 5GS Optimisation</w:t>
            </w:r>
            <w:r>
              <w:t xml:space="preserve"> remains in the specification</w:t>
            </w:r>
            <w:r w:rsidR="00EC65DF" w:rsidRPr="00895FD9">
              <w:rPr>
                <w:noProof/>
              </w:rPr>
              <w:t>.</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EE633" w:rsidR="001E41F3" w:rsidRPr="00895FD9" w:rsidRDefault="00E95380">
            <w:pPr>
              <w:pStyle w:val="CRCoverPage"/>
              <w:spacing w:after="0"/>
              <w:ind w:left="100"/>
              <w:rPr>
                <w:noProof/>
              </w:rPr>
            </w:pPr>
            <w:r w:rsidRPr="00895FD9">
              <w:rPr>
                <w:noProof/>
              </w:rPr>
              <w:t>4.</w:t>
            </w:r>
            <w:r w:rsidR="00014887">
              <w:rPr>
                <w:noProof/>
              </w:rPr>
              <w:t>24.2</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D2BD7A" w:rsidR="00C12717" w:rsidRPr="00895FD9" w:rsidRDefault="00C12717" w:rsidP="00D930F5">
            <w:pPr>
              <w:pStyle w:val="CRCoverPage"/>
              <w:spacing w:after="0"/>
              <w:ind w:left="100"/>
              <w:rPr>
                <w:noProof/>
              </w:rPr>
            </w:pP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7FA24A7B" w14:textId="77777777" w:rsidR="009D7705" w:rsidRPr="00140E21" w:rsidRDefault="009D7705" w:rsidP="009D7705">
      <w:pPr>
        <w:pStyle w:val="Heading3"/>
      </w:pPr>
      <w:bookmarkStart w:id="2" w:name="_Toc138307058"/>
      <w:bookmarkStart w:id="3" w:name="_Toc138763435"/>
      <w:bookmarkStart w:id="4" w:name="_Toc20204370"/>
      <w:bookmarkStart w:id="5" w:name="_Toc27895068"/>
      <w:bookmarkStart w:id="6" w:name="_Toc36192161"/>
      <w:bookmarkStart w:id="7" w:name="_Toc45193274"/>
      <w:bookmarkStart w:id="8" w:name="_Toc47592906"/>
      <w:bookmarkStart w:id="9" w:name="_Toc51834993"/>
      <w:bookmarkStart w:id="10" w:name="_Toc131528356"/>
      <w:bookmarkEnd w:id="1"/>
      <w:r w:rsidRPr="00140E21">
        <w:t>4.24.2</w:t>
      </w:r>
      <w:r w:rsidRPr="00140E21">
        <w:tab/>
        <w:t xml:space="preserve">UPF anchored Mobile Terminated Data Transport in Control Plane </w:t>
      </w:r>
      <w:proofErr w:type="spellStart"/>
      <w:r w:rsidRPr="00140E21">
        <w:t>CIoT</w:t>
      </w:r>
      <w:proofErr w:type="spellEnd"/>
      <w:r w:rsidRPr="00140E21">
        <w:t xml:space="preserve"> 5GS Optimisation</w:t>
      </w:r>
      <w:bookmarkEnd w:id="2"/>
    </w:p>
    <w:p w14:paraId="10103DB5" w14:textId="77777777" w:rsidR="009D7705" w:rsidRPr="00140E21" w:rsidRDefault="009D7705" w:rsidP="009D7705">
      <w:r w:rsidRPr="00140E21">
        <w:t xml:space="preserve">This clause describes the procedures for Mobile Terminated Data Transport in Control Plane </w:t>
      </w:r>
      <w:proofErr w:type="spellStart"/>
      <w:r w:rsidRPr="00140E21">
        <w:t>CIoT</w:t>
      </w:r>
      <w:proofErr w:type="spellEnd"/>
      <w:r w:rsidRPr="00140E21">
        <w:t xml:space="preserve"> 5GS Optimisation where the PDU Session is terminated at a UPF.</w:t>
      </w:r>
    </w:p>
    <w:p w14:paraId="5A1C0751" w14:textId="3311F40E" w:rsidR="009D7705" w:rsidRDefault="009D7705" w:rsidP="009D7705">
      <w:pPr>
        <w:pStyle w:val="TH"/>
      </w:pPr>
      <w:del w:id="11" w:author="intel user" w:date="2023-08-04T14:08:00Z">
        <w:r w:rsidDel="000F1FED">
          <w:object w:dxaOrig="9270" w:dyaOrig="17130" w14:anchorId="7108F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686.05pt" o:ole="">
              <v:imagedata r:id="rId13" o:title=""/>
            </v:shape>
            <o:OLEObject Type="Embed" ProgID="Visio.Drawing.15" ShapeID="_x0000_i1025" DrawAspect="Content" ObjectID="_1760450534" r:id="rId14"/>
          </w:object>
        </w:r>
      </w:del>
      <w:ins w:id="12" w:author="intel user" w:date="2023-08-09T19:00:00Z">
        <w:r w:rsidR="00204404">
          <w:object w:dxaOrig="9290" w:dyaOrig="17140" w14:anchorId="1BB46F95">
            <v:shape id="_x0000_i1026" type="#_x0000_t75" style="width:371.6pt;height:686.45pt" o:ole="">
              <v:imagedata r:id="rId15" o:title=""/>
            </v:shape>
            <o:OLEObject Type="Embed" ProgID="Visio.Drawing.15" ShapeID="_x0000_i1026" DrawAspect="Content" ObjectID="_1760450535" r:id="rId16"/>
          </w:object>
        </w:r>
      </w:ins>
      <w:del w:id="13" w:author="intel user" w:date="2023-08-09T19:00:00Z">
        <w:r w:rsidR="000F1FED" w:rsidDel="00A66CD9">
          <w:fldChar w:fldCharType="begin"/>
        </w:r>
        <w:r w:rsidR="00FB3EFC">
          <w:fldChar w:fldCharType="separate"/>
        </w:r>
        <w:r w:rsidR="000F1FED" w:rsidDel="00A66CD9">
          <w:fldChar w:fldCharType="end"/>
        </w:r>
      </w:del>
    </w:p>
    <w:p w14:paraId="0051A1F8" w14:textId="77777777" w:rsidR="009D7705" w:rsidRPr="00140E21" w:rsidRDefault="009D7705" w:rsidP="009D7705">
      <w:pPr>
        <w:pStyle w:val="TF"/>
      </w:pPr>
      <w:r w:rsidRPr="00140E21">
        <w:t xml:space="preserve">Figure 4.24.2-1: Mobile Terminated Data Transport in Control Plane </w:t>
      </w:r>
      <w:proofErr w:type="spellStart"/>
      <w:r w:rsidRPr="00140E21">
        <w:t>CIoT</w:t>
      </w:r>
      <w:proofErr w:type="spellEnd"/>
      <w:r w:rsidRPr="00140E21">
        <w:t xml:space="preserve"> 5GS Optimisation</w:t>
      </w:r>
    </w:p>
    <w:p w14:paraId="56BF5E04" w14:textId="77777777" w:rsidR="009D7705" w:rsidRPr="00140E21" w:rsidRDefault="009D7705" w:rsidP="009D7705">
      <w:pPr>
        <w:pStyle w:val="B1"/>
      </w:pPr>
      <w:r w:rsidRPr="00140E21">
        <w:t>1.</w:t>
      </w:r>
      <w:r w:rsidRPr="00140E21">
        <w:tab/>
        <w:t>Downlink data is received by the UPF. If buffering is configured in the UPF, then the flow continues in step 2a, otherwise the flow continues in step 2f.</w:t>
      </w:r>
    </w:p>
    <w:p w14:paraId="06869EC4" w14:textId="77777777" w:rsidR="009D7705" w:rsidRPr="00140E21" w:rsidRDefault="009D7705" w:rsidP="009D7705">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758588DC" w14:textId="77777777" w:rsidR="009D7705" w:rsidRPr="00140E21" w:rsidRDefault="009D7705" w:rsidP="009D7705">
      <w:pPr>
        <w:pStyle w:val="B1"/>
      </w:pPr>
      <w:r w:rsidRPr="00140E21">
        <w:t>2b.</w:t>
      </w:r>
      <w:r w:rsidRPr="00140E21">
        <w:tab/>
        <w:t>[conditional] The SMF sends a Data Notification ACK to the UPF.</w:t>
      </w:r>
    </w:p>
    <w:p w14:paraId="1EE060F3" w14:textId="77777777" w:rsidR="009D7705" w:rsidRPr="00140E21" w:rsidRDefault="009D7705" w:rsidP="009D7705">
      <w:pPr>
        <w:pStyle w:val="B1"/>
      </w:pPr>
      <w:r w:rsidRPr="00140E21">
        <w:t>2c.</w:t>
      </w:r>
      <w:r w:rsidRPr="00140E21">
        <w:tab/>
        <w:t xml:space="preserve">[conditional] The SMF sends a </w:t>
      </w:r>
      <w:proofErr w:type="spellStart"/>
      <w:r w:rsidRPr="00140E21">
        <w:t>Namf_MT_EnableUEReachability</w:t>
      </w:r>
      <w:proofErr w:type="spellEnd"/>
      <w:r w:rsidRPr="00140E21">
        <w:t xml:space="preserve"> request to the AMF.</w:t>
      </w:r>
    </w:p>
    <w:p w14:paraId="20F41C07" w14:textId="77777777" w:rsidR="009D7705" w:rsidRPr="00140E21" w:rsidRDefault="009D7705" w:rsidP="009D7705">
      <w:pPr>
        <w:pStyle w:val="B1"/>
      </w:pPr>
      <w:r w:rsidRPr="00140E21">
        <w:tab/>
        <w:t xml:space="preserve">The SMF determines whether Extended Buffering applies based on local policy and the capability of the UPF. If Extended Buffering applies, the SMF includes "Extended Buffering support" indication in </w:t>
      </w:r>
      <w:proofErr w:type="spellStart"/>
      <w:r w:rsidRPr="00140E21">
        <w:t>Namf_MT_EnableUEReachability</w:t>
      </w:r>
      <w:proofErr w:type="spellEnd"/>
      <w:r w:rsidRPr="00140E21">
        <w:t xml:space="preserve"> request.</w:t>
      </w:r>
    </w:p>
    <w:p w14:paraId="4FE3F289" w14:textId="113C921D" w:rsidR="009D7705" w:rsidRPr="00140E21" w:rsidRDefault="009D7705" w:rsidP="00F84FB8">
      <w:pPr>
        <w:pStyle w:val="B1"/>
      </w:pPr>
      <w:r w:rsidRPr="00140E21">
        <w:t>2d.</w:t>
      </w:r>
      <w:r w:rsidRPr="00140E21">
        <w:tab/>
        <w:t>[conditional] If AMF determines the UE is unreachable (e.g</w:t>
      </w:r>
      <w:r>
        <w:t xml:space="preserve">. </w:t>
      </w:r>
      <w:r w:rsidRPr="00140E21">
        <w:t xml:space="preserve">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w:t>
      </w:r>
      <w:del w:id="14" w:author="intel user" w:date="2023-08-09T19:02:00Z">
        <w:r w:rsidRPr="00140E21" w:rsidDel="00951F31">
          <w:delText xml:space="preserve"> The AMF stores an indication that the SMF has been informed that the UE is unreachable.</w:delText>
        </w:r>
      </w:del>
      <w:ins w:id="15" w:author="intel user" w:date="2023-08-09T19:02:00Z">
        <w:r w:rsidR="009F7F7E" w:rsidRPr="009F7F7E">
          <w:t xml:space="preserve"> </w:t>
        </w:r>
        <w:r w:rsidR="009F7F7E">
          <w:t xml:space="preserve">Based on the rejection message from the AMF, the SMF should subscribe with the AMF for UE reachability using the </w:t>
        </w:r>
        <w:proofErr w:type="spellStart"/>
        <w:r w:rsidR="009F7F7E" w:rsidRPr="00140E21">
          <w:rPr>
            <w:lang w:eastAsia="zh-CN"/>
          </w:rPr>
          <w:t>Namf_EventExposure</w:t>
        </w:r>
        <w:proofErr w:type="spellEnd"/>
        <w:r w:rsidR="009F7F7E" w:rsidRPr="00140E21">
          <w:rPr>
            <w:lang w:eastAsia="zh-CN"/>
          </w:rPr>
          <w:t xml:space="preserve"> service</w:t>
        </w:r>
        <w:r w:rsidR="009F7F7E">
          <w:t>.</w:t>
        </w:r>
      </w:ins>
    </w:p>
    <w:p w14:paraId="76DC623C" w14:textId="77777777" w:rsidR="009D7705" w:rsidRDefault="009D7705" w:rsidP="009D7705">
      <w:pPr>
        <w:pStyle w:val="B1"/>
      </w:pPr>
      <w:r>
        <w:tab/>
        <w:t xml:space="preserve">If the AMF detects that the UE context contains Paging Restriction Information, the AMF may block the paging for this UE based on the stored Paging Restriction Information (see clause 5.38.1 of TS 23.501 [2]). If the AMF blocks paging, the AMF sends </w:t>
      </w:r>
      <w:proofErr w:type="spellStart"/>
      <w:r>
        <w:t>MT_EnableUEReachability</w:t>
      </w:r>
      <w:proofErr w:type="spellEnd"/>
      <w:r>
        <w:t xml:space="preserve"> response to the SMF with an indication that its request has been rejected due to restricted paging.</w:t>
      </w:r>
    </w:p>
    <w:p w14:paraId="7FB18A49" w14:textId="77777777" w:rsidR="009D7705" w:rsidRPr="00140E21" w:rsidRDefault="009D7705" w:rsidP="009D7705">
      <w:pPr>
        <w:pStyle w:val="B1"/>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59130156" w14:textId="77777777" w:rsidR="009D7705" w:rsidRPr="00140E21" w:rsidRDefault="009D7705" w:rsidP="009D7705">
      <w:pPr>
        <w:pStyle w:val="B1"/>
      </w:pPr>
      <w:r w:rsidRPr="00140E21">
        <w:t>2f.</w:t>
      </w:r>
      <w:r w:rsidRPr="00140E21">
        <w:tab/>
        <w:t>[conditional] If buffering is not configured in the UPF, then the UPF forwards the downlink data to the (V</w:t>
      </w:r>
      <w:r w:rsidRPr="00140E21">
        <w:noBreakHyphen/>
        <w:t>)SMF in non-roaming and LBO cases. In the home-routed roaming case, the H-UPF forwards the data to the V-UPF and then to the V-SMF.</w:t>
      </w:r>
    </w:p>
    <w:p w14:paraId="492732F5" w14:textId="77777777" w:rsidR="009D7705" w:rsidRPr="00140E21" w:rsidRDefault="009D7705" w:rsidP="009D7705">
      <w:pPr>
        <w:pStyle w:val="B1"/>
      </w:pPr>
      <w:r w:rsidRPr="00140E21">
        <w:t>2g.</w:t>
      </w:r>
      <w:r w:rsidRPr="00140E21">
        <w:tab/>
        <w:t>[conditional] The SMF determines whether Extended Buffering applies based on local policy and the capability of the SMF.</w:t>
      </w:r>
    </w:p>
    <w:p w14:paraId="7FDABE5C" w14:textId="77777777" w:rsidR="009D7705" w:rsidRPr="00140E21" w:rsidRDefault="009D7705" w:rsidP="009D7705">
      <w:pPr>
        <w:pStyle w:val="B1"/>
      </w:pPr>
      <w:r w:rsidRPr="00140E21">
        <w:tab/>
        <w:t>If user data is received in step 2f and Extended buffering is not configured for the SMF, then (V-)SMF compresses the header if header compression applies to the PDU session and</w:t>
      </w:r>
      <w:r>
        <w:t xml:space="preserve"> creates the downlink user data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 If Extended Buffering applies, then (V-</w:t>
      </w:r>
      <w:r>
        <w:t>)</w:t>
      </w:r>
      <w:r w:rsidRPr="00140E21">
        <w:t>SMF keeps a copy of the downlink data.</w:t>
      </w:r>
    </w:p>
    <w:p w14:paraId="05C5DC11" w14:textId="77777777" w:rsidR="009D7705" w:rsidRPr="00140E21" w:rsidRDefault="009D7705" w:rsidP="009D7705">
      <w:pPr>
        <w:pStyle w:val="B1"/>
      </w:pPr>
      <w:r w:rsidRPr="00140E21">
        <w:tab/>
        <w:t>If user data is received in step 2f and Extended Buffering applies, the SMF includes "Extended Buffering support" indication in Namf_Communication_N1N2Message Transfer.</w:t>
      </w:r>
    </w:p>
    <w:p w14:paraId="12982968" w14:textId="77777777" w:rsidR="009D7705" w:rsidRPr="00140E21" w:rsidRDefault="009D7705" w:rsidP="009D7705">
      <w:pPr>
        <w:pStyle w:val="B1"/>
      </w:pPr>
      <w:r w:rsidRPr="00140E21">
        <w:t>2h.</w:t>
      </w:r>
      <w:r w:rsidRPr="00140E21">
        <w:tab/>
        <w:t>[conditional] AMF responds to SMF.</w:t>
      </w:r>
    </w:p>
    <w:p w14:paraId="72793B38" w14:textId="77777777" w:rsidR="009D7705" w:rsidRPr="00140E21" w:rsidRDefault="009D7705" w:rsidP="009D7705">
      <w:pPr>
        <w:pStyle w:val="B1"/>
      </w:pPr>
      <w:r w:rsidRPr="00140E21">
        <w:tab/>
        <w:t>If AMF determines that the UE is reachable for the SMF, then the AMF informs the SMF. Based on this, the SMF deletes the copy of the downlink data.</w:t>
      </w:r>
    </w:p>
    <w:p w14:paraId="2FE1B547" w14:textId="338D1915" w:rsidR="009D7705" w:rsidRPr="00140E21" w:rsidRDefault="009D7705" w:rsidP="009D7705">
      <w:pPr>
        <w:pStyle w:val="B1"/>
      </w:pPr>
      <w:r w:rsidRPr="00140E21">
        <w:tab/>
        <w:t>If AMF determines the UE is unreachable for the SMF (e.g</w:t>
      </w:r>
      <w:r>
        <w:t xml:space="preserve">. </w:t>
      </w:r>
      <w:r w:rsidRPr="00140E21">
        <w:t xml:space="preserve">if the UE is in MICO mode or the UE is configured for extended idle mode DRX), then the AMF rejects the request from the SMF. </w:t>
      </w:r>
      <w:del w:id="16" w:author="intel user" w:date="2023-08-09T19:15:00Z">
        <w:r w:rsidRPr="00140E21" w:rsidDel="003C6099">
          <w:delText>The AMF may include in the reject message an indication that the SMF need not trigger the Namf_Communication_N1N2MessageTransfer Request to the AMF, if the SMF has not subscribed to the event of the UE reachability.</w:delText>
        </w:r>
      </w:del>
    </w:p>
    <w:p w14:paraId="00F427DC" w14:textId="77777777" w:rsidR="009D7705" w:rsidRDefault="009D7705" w:rsidP="009D7705">
      <w:pPr>
        <w:pStyle w:val="B1"/>
      </w:pPr>
      <w:r>
        <w:tab/>
        <w:t>If the AMF detects that the UE context contains Paging Restriction Information, the AMF may block the paging for this UE, based on the stored Paging Restriction Information (see clause 5.38.1 of TS 23.501 [2]). If the AMF blocks paging, the AMF sends Namf_Communication_N1N2MessageTransfer response to the SMF with an indication that its request has been rejected due to restricted paging.</w:t>
      </w:r>
    </w:p>
    <w:p w14:paraId="31A9C5D7" w14:textId="141F4D95" w:rsidR="009D7705" w:rsidRPr="00140E21" w:rsidRDefault="009D7705" w:rsidP="009D7705">
      <w:pPr>
        <w:pStyle w:val="B1"/>
      </w:pPr>
      <w:r w:rsidRPr="00140E21">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w:t>
      </w:r>
      <w:del w:id="17" w:author="intel user" w:date="2023-08-09T19:16:00Z">
        <w:r w:rsidRPr="00140E21" w:rsidDel="000B2F97">
          <w:delText>The AMF stores an indication that the SMF has been informed that the UE is unreachable.</w:delText>
        </w:r>
      </w:del>
      <w:ins w:id="18" w:author="intel user" w:date="2023-08-09T19:16:00Z">
        <w:r w:rsidR="0095688D" w:rsidRPr="0095688D">
          <w:t xml:space="preserve"> </w:t>
        </w:r>
        <w:r w:rsidR="0095688D">
          <w:t xml:space="preserve">Based on the rejection message from the AMF, the SMF should </w:t>
        </w:r>
      </w:ins>
      <w:ins w:id="19" w:author="intel user 03 NOV" w:date="2023-11-02T12:20:00Z">
        <w:r w:rsidR="00065FDF">
          <w:t xml:space="preserve">subscribe with the AMF for UE reachability using the </w:t>
        </w:r>
        <w:proofErr w:type="spellStart"/>
        <w:r w:rsidR="00065FDF" w:rsidRPr="00140E21">
          <w:rPr>
            <w:lang w:eastAsia="zh-CN"/>
          </w:rPr>
          <w:t>Namf_EventExposure</w:t>
        </w:r>
        <w:proofErr w:type="spellEnd"/>
        <w:r w:rsidR="00065FDF" w:rsidRPr="00140E21">
          <w:rPr>
            <w:lang w:eastAsia="zh-CN"/>
          </w:rPr>
          <w:t xml:space="preserve"> service</w:t>
        </w:r>
      </w:ins>
      <w:ins w:id="20" w:author="intel user" w:date="2023-08-09T19:16:00Z">
        <w:r w:rsidR="0095688D">
          <w:t>.</w:t>
        </w:r>
      </w:ins>
    </w:p>
    <w:p w14:paraId="5917954F" w14:textId="6D96C399" w:rsidR="009D7705" w:rsidRPr="00140E21" w:rsidRDefault="009D7705" w:rsidP="009D7705">
      <w:pPr>
        <w:pStyle w:val="B1"/>
      </w:pPr>
      <w:r w:rsidRPr="00140E21">
        <w:tab/>
        <w:t>If the SMF receives an "Estimated Maximum Wait time" from the AMF and Extended Buffering</w:t>
      </w:r>
      <w:r>
        <w:t xml:space="preserve"> in SMF</w:t>
      </w:r>
      <w:r w:rsidRPr="00140E21">
        <w:t xml:space="preserve"> applies, the SMF store the DL Data for </w:t>
      </w:r>
      <w:r>
        <w:t xml:space="preserve">the </w:t>
      </w:r>
      <w:r w:rsidRPr="00140E21">
        <w:t>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78C7D29F" w14:textId="51AEA216" w:rsidR="009D7705" w:rsidRPr="00140E21" w:rsidRDefault="009D7705" w:rsidP="009D7705">
      <w:pPr>
        <w:pStyle w:val="B1"/>
      </w:pPr>
      <w:r w:rsidRPr="00140E21">
        <w:t>3.</w:t>
      </w:r>
      <w:r w:rsidRPr="00140E21">
        <w:tab/>
        <w:t>[Conditional] If the UE is in CM Idle, the AMF sends a paging message to NG-RAN.</w:t>
      </w:r>
      <w:r>
        <w:t xml:space="preserve"> If available, the AMF may include the WUS Assistance Information in the N2 Paging message(s).</w:t>
      </w:r>
    </w:p>
    <w:p w14:paraId="24E81AE5" w14:textId="77777777" w:rsidR="009D7705" w:rsidRDefault="009D7705" w:rsidP="009D7705">
      <w:pPr>
        <w:pStyle w:val="B1"/>
      </w:pPr>
      <w:r w:rsidRPr="00140E21">
        <w:t>4.</w:t>
      </w:r>
      <w:r w:rsidRPr="00140E21">
        <w:tab/>
        <w:t>[Conditional] If NG-RAN received a paging message from AMF</w:t>
      </w:r>
      <w:r>
        <w:t xml:space="preserve"> and UE and NG-RAN support WUS</w:t>
      </w:r>
      <w:r w:rsidRPr="00140E21">
        <w:t xml:space="preserve">, </w:t>
      </w:r>
      <w:r>
        <w:t>then:</w:t>
      </w:r>
    </w:p>
    <w:p w14:paraId="775C83DA" w14:textId="77777777" w:rsidR="009D7705" w:rsidRDefault="009D7705" w:rsidP="009D7705">
      <w:pPr>
        <w:pStyle w:val="B2"/>
      </w:pPr>
      <w:r>
        <w:t>-</w:t>
      </w:r>
      <w:r>
        <w:tab/>
        <w:t xml:space="preserve">if the NGAP Paging message contains the </w:t>
      </w:r>
      <w:r w:rsidRPr="00AB6BC6">
        <w:rPr>
          <w:i/>
          <w:iCs/>
        </w:rPr>
        <w:t>Assistance Data for Recommended Cells</w:t>
      </w:r>
      <w:r>
        <w:t xml:space="preserve"> IE (see TS 38.413 [10]), then NG-RAN shall only broadcast the UE's Wake Up Signal in the last used cell;</w:t>
      </w:r>
    </w:p>
    <w:p w14:paraId="333B3908" w14:textId="77777777" w:rsidR="009D7705" w:rsidRDefault="009D7705" w:rsidP="009D7705">
      <w:pPr>
        <w:pStyle w:val="B2"/>
      </w:pPr>
      <w:r>
        <w:t>-</w:t>
      </w:r>
      <w:r>
        <w:tab/>
        <w:t xml:space="preserve">else (i.e. the </w:t>
      </w:r>
      <w:r w:rsidRPr="00AB6BC6">
        <w:rPr>
          <w:i/>
          <w:iCs/>
        </w:rPr>
        <w:t>Assistance Data for Recommended Cells</w:t>
      </w:r>
      <w:r>
        <w:t xml:space="preserve"> IE is not included in the NGAP Paging message) NG-RAN should not broadcast the UE's Wake Up Signal.</w:t>
      </w:r>
    </w:p>
    <w:p w14:paraId="0207C50C" w14:textId="77777777" w:rsidR="009D7705" w:rsidRPr="00140E21" w:rsidRDefault="009D7705" w:rsidP="009D7705">
      <w:pPr>
        <w:pStyle w:val="B1"/>
      </w:pPr>
      <w:r>
        <w:tab/>
      </w:r>
      <w:r w:rsidRPr="00140E21">
        <w:t>NG-RAN performs paging.</w:t>
      </w:r>
      <w:r>
        <w:t xml:space="preserve"> If the WUS Assistance Information is included in the N2 Paging message, the NG-</w:t>
      </w:r>
      <w:proofErr w:type="spellStart"/>
      <w:r>
        <w:t>eNB</w:t>
      </w:r>
      <w:proofErr w:type="spellEnd"/>
      <w:r>
        <w:t xml:space="preserve"> takes it into account when paging the UE (see TS 36.300 [46]).</w:t>
      </w:r>
    </w:p>
    <w:p w14:paraId="7F1F085D" w14:textId="77777777" w:rsidR="009D7705" w:rsidRPr="00140E21" w:rsidRDefault="009D7705" w:rsidP="009D7705">
      <w:pPr>
        <w:pStyle w:val="B1"/>
      </w:pPr>
      <w:r w:rsidRPr="00140E21">
        <w:t>5.</w:t>
      </w:r>
      <w:r w:rsidRPr="00140E21">
        <w:tab/>
        <w:t>[Conditional] If the UE receives paging message, it responds with a NAS message sent over RRC Connection Establishment.</w:t>
      </w:r>
    </w:p>
    <w:p w14:paraId="6490E207" w14:textId="77777777" w:rsidR="009D7705" w:rsidRDefault="009D7705" w:rsidP="009D7705">
      <w:pPr>
        <w:pStyle w:val="B1"/>
      </w:pPr>
      <w: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253C1C42" w14:textId="77777777" w:rsidR="009D7705" w:rsidRPr="00140E21" w:rsidRDefault="009D7705" w:rsidP="009D7705">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w:t>
      </w:r>
      <w:r>
        <w:t xml:space="preserve">. </w:t>
      </w:r>
      <w:r w:rsidRPr="00140E21">
        <w:t>UE Radio Capabilities).</w:t>
      </w:r>
    </w:p>
    <w:p w14:paraId="0E14D12B" w14:textId="77777777" w:rsidR="009D7705" w:rsidRPr="00140E21" w:rsidRDefault="009D7705" w:rsidP="009D7705">
      <w:pPr>
        <w:pStyle w:val="B1"/>
      </w:pPr>
      <w:r w:rsidRPr="00140E21">
        <w:t>6.</w:t>
      </w:r>
      <w:r w:rsidRPr="00140E21">
        <w:tab/>
        <w:t>[Conditional] The NAS message is forwarded to the AMF.</w:t>
      </w:r>
      <w:r>
        <w:t xml:space="preserve"> If the AMF receives any Paging Restrictions information in the Control Plane Service Request, the AMF updates the UE context with the received Paging Restrictions information. If no Paging Restriction information is provided, no paging restrictions apply.</w:t>
      </w:r>
    </w:p>
    <w:p w14:paraId="4FA91325" w14:textId="77777777" w:rsidR="009D7705" w:rsidRPr="00140E21" w:rsidRDefault="009D7705" w:rsidP="009D7705">
      <w:pPr>
        <w:pStyle w:val="B1"/>
      </w:pPr>
      <w:r w:rsidRPr="00140E21">
        <w:t>7a.</w:t>
      </w:r>
      <w:r w:rsidRPr="00140E21">
        <w:tab/>
        <w:t xml:space="preserve">[Conditional] AMF to SMF: </w:t>
      </w:r>
      <w:proofErr w:type="spellStart"/>
      <w:r w:rsidRPr="00140E21">
        <w:t>Namf_MT-EnableUEReachability</w:t>
      </w:r>
      <w:proofErr w:type="spellEnd"/>
      <w:r w:rsidRPr="00140E21">
        <w:t xml:space="preserve"> Response.</w:t>
      </w:r>
    </w:p>
    <w:p w14:paraId="245058F2" w14:textId="77777777" w:rsidR="009D7705" w:rsidRPr="00140E21" w:rsidRDefault="009D7705" w:rsidP="009D7705">
      <w:pPr>
        <w:pStyle w:val="B1"/>
      </w:pPr>
      <w:r w:rsidRPr="00140E21">
        <w:tab/>
        <w:t xml:space="preserve">If the SMF used the </w:t>
      </w:r>
      <w:proofErr w:type="spellStart"/>
      <w:r w:rsidRPr="00140E21">
        <w:t>MT_EnableUEReachability</w:t>
      </w:r>
      <w:proofErr w:type="spellEnd"/>
      <w:r w:rsidRPr="00140E21">
        <w:t xml:space="preserve"> request in step 2c and the UE has not responded to paging then the AMF sends a response to the SMF indicating that the request failed.</w:t>
      </w:r>
    </w:p>
    <w:p w14:paraId="397101F9" w14:textId="77777777" w:rsidR="009D7705" w:rsidRDefault="009D7705" w:rsidP="009D7705">
      <w:pPr>
        <w:pStyle w:val="B1"/>
      </w:pPr>
      <w:r>
        <w:tab/>
        <w:t xml:space="preserve">If the SMF used the </w:t>
      </w:r>
      <w:proofErr w:type="spellStart"/>
      <w:r>
        <w:t>MT_EnableUEReachability</w:t>
      </w:r>
      <w:proofErr w:type="spellEnd"/>
      <w:r>
        <w:t xml:space="preserve"> service operation in step 2c and the UE has responded with a Control Plane Service Request NAS message including Reject Paging Indication in step 5, the AMF notifies the SMF using the </w:t>
      </w:r>
      <w:proofErr w:type="spellStart"/>
      <w:r>
        <w:t>MT_EnableUEReachability</w:t>
      </w:r>
      <w:proofErr w:type="spellEnd"/>
      <w:r>
        <w:t xml:space="preserve"> response that the UE rejected the page and no user plane connection will be established. The UE remains reachable for future paging attempts.</w:t>
      </w:r>
    </w:p>
    <w:p w14:paraId="3F6580ED" w14:textId="77777777" w:rsidR="009D7705" w:rsidRPr="00140E21" w:rsidRDefault="009D7705" w:rsidP="009D7705">
      <w:pPr>
        <w:pStyle w:val="B1"/>
      </w:pPr>
      <w:r w:rsidRPr="00140E21">
        <w:t>7b.</w:t>
      </w:r>
      <w:r w:rsidRPr="00140E21">
        <w:tab/>
        <w:t xml:space="preserve">[Conditional] SMF to UPF: If the SMF has received a </w:t>
      </w:r>
      <w:proofErr w:type="spellStart"/>
      <w:r w:rsidRPr="00140E21">
        <w:t>Namf_MT-EnableUEReachability</w:t>
      </w:r>
      <w:proofErr w:type="spellEnd"/>
      <w:r w:rsidRPr="00140E21">
        <w:t xml:space="preserve"> response from the AMF indicating that the request failed</w:t>
      </w:r>
      <w:r>
        <w:t xml:space="preserve"> or the UE rejected the paging</w:t>
      </w:r>
      <w:r w:rsidRPr="00140E21">
        <w:t>, the SMF indicates to the UPF to discard the buffered data</w:t>
      </w:r>
      <w:r>
        <w:t>. . If the AMF indicated that the UE rejected the paging, steps 7c-12 are skipped. Otherwise</w:t>
      </w:r>
      <w:r w:rsidRPr="00140E21">
        <w:t xml:space="preserve"> the procedure stops after this step.</w:t>
      </w:r>
    </w:p>
    <w:p w14:paraId="340FEB46" w14:textId="77777777" w:rsidR="009D7705" w:rsidRPr="00140E21" w:rsidRDefault="009D7705" w:rsidP="009D7705">
      <w:pPr>
        <w:pStyle w:val="B1"/>
      </w:pPr>
      <w:r w:rsidRPr="00140E21">
        <w:t>7c.</w:t>
      </w:r>
      <w:r w:rsidRPr="00140E21">
        <w:tab/>
        <w:t>[Conditional] AMF to SMF: Namf_Communication_N1N2Transfer Failure Notification.</w:t>
      </w:r>
    </w:p>
    <w:p w14:paraId="61C1BAD6" w14:textId="77777777" w:rsidR="009D7705" w:rsidRPr="00140E21" w:rsidRDefault="009D7705" w:rsidP="009D7705">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60299ED9" w14:textId="77777777" w:rsidR="009D7705" w:rsidRDefault="009D7705" w:rsidP="009D7705">
      <w:pPr>
        <w:pStyle w:val="B1"/>
      </w:pPr>
      <w:r>
        <w:tab/>
        <w:t>If the SMF used the Namf_Communication_N1N2MessageTransfer service operation in step 2g and the UE has responded with a Control Plane Service Request NAS message including Reject Paging Indication in step 5, the AMF notifies the SMF using the Namf_Communication_N1N2MessageTransfer Failure Notification that the UE rejected the page and no user plane connection will be established. The UE remains reachable for future paging attempts. Steps 9-12 are skipped.</w:t>
      </w:r>
    </w:p>
    <w:p w14:paraId="37BFD562" w14:textId="77AD04D0" w:rsidR="009D7705" w:rsidRPr="00140E21" w:rsidRDefault="009D7705" w:rsidP="009D7705">
      <w:pPr>
        <w:pStyle w:val="B1"/>
      </w:pPr>
      <w:r w:rsidRPr="00140E21">
        <w:t>8a.</w:t>
      </w:r>
      <w:r w:rsidRPr="00140E21">
        <w:tab/>
        <w:t xml:space="preserve">[Conditional] AMF to SMF: </w:t>
      </w:r>
      <w:proofErr w:type="spellStart"/>
      <w:r w:rsidRPr="00140E21">
        <w:t>Namf_MT-EnableUEReachability</w:t>
      </w:r>
      <w:proofErr w:type="spellEnd"/>
      <w:r w:rsidRPr="00140E21">
        <w:t xml:space="preserve"> Response.</w:t>
      </w:r>
    </w:p>
    <w:p w14:paraId="5569CF51" w14:textId="439E8FE1" w:rsidR="009D7705" w:rsidRPr="00140E21" w:rsidRDefault="009D7705" w:rsidP="009D7705">
      <w:pPr>
        <w:pStyle w:val="B1"/>
      </w:pPr>
      <w:r w:rsidRPr="00140E21">
        <w:tab/>
        <w:t xml:space="preserve">If the SMF used the </w:t>
      </w:r>
      <w:proofErr w:type="spellStart"/>
      <w:r w:rsidRPr="00140E21">
        <w:t>MT_EnableUEReachability</w:t>
      </w:r>
      <w:proofErr w:type="spellEnd"/>
      <w:r w:rsidRPr="00140E21">
        <w:t xml:space="preserve"> request in step 2c, then the AMF indicates to the SMF that the UE is reachable.</w:t>
      </w:r>
    </w:p>
    <w:p w14:paraId="5743318A" w14:textId="77777777" w:rsidR="009D7705" w:rsidRPr="00140E21" w:rsidRDefault="009D7705" w:rsidP="009D7705">
      <w:pPr>
        <w:pStyle w:val="B1"/>
      </w:pPr>
      <w:r w:rsidRPr="00140E21">
        <w:t>8b.</w:t>
      </w:r>
      <w:r w:rsidRPr="00140E21">
        <w:tab/>
        <w:t>[Conditional] SMF to UPF: N4 Session Modification Request.</w:t>
      </w:r>
    </w:p>
    <w:p w14:paraId="47D0502D" w14:textId="77777777" w:rsidR="009D7705" w:rsidRPr="00140E21" w:rsidRDefault="009D7705" w:rsidP="009D7705">
      <w:pPr>
        <w:pStyle w:val="B1"/>
      </w:pPr>
      <w:r w:rsidRPr="00140E21">
        <w:tab/>
        <w:t>If the SMF received an indication from the AMF that the UE is reachable, then the SMF indicates to the UPF to deliver buffered data to the SMF.</w:t>
      </w:r>
    </w:p>
    <w:p w14:paraId="1DA0AE68" w14:textId="77777777" w:rsidR="009D7705" w:rsidRPr="00140E21" w:rsidRDefault="009D7705" w:rsidP="009D7705">
      <w:pPr>
        <w:pStyle w:val="B1"/>
      </w:pPr>
      <w:r w:rsidRPr="00140E21">
        <w:t>8c.</w:t>
      </w:r>
      <w:r w:rsidRPr="00140E21">
        <w:tab/>
        <w:t>[Conditional] UPF to SMF: N4 Session Modification Response.</w:t>
      </w:r>
    </w:p>
    <w:p w14:paraId="384FA060" w14:textId="77777777" w:rsidR="009D7705" w:rsidRPr="00140E21" w:rsidRDefault="009D7705" w:rsidP="009D7705">
      <w:pPr>
        <w:pStyle w:val="B1"/>
      </w:pPr>
      <w:r w:rsidRPr="00140E21">
        <w:t>8d.</w:t>
      </w:r>
      <w:r w:rsidRPr="00140E21">
        <w:tab/>
        <w:t>[Conditional] Buffered data is delivered to the SMF.</w:t>
      </w:r>
    </w:p>
    <w:p w14:paraId="61C85F7C" w14:textId="77777777" w:rsidR="009D7705" w:rsidRPr="00140E21" w:rsidRDefault="009D7705" w:rsidP="009D7705">
      <w:pPr>
        <w:pStyle w:val="B1"/>
      </w:pPr>
      <w:r w:rsidRPr="00140E21">
        <w:t>8e.</w:t>
      </w:r>
      <w:r w:rsidRPr="00140E21">
        <w:tab/>
        <w:t xml:space="preserve">[Conditional] (V-)SMF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w:t>
      </w:r>
    </w:p>
    <w:p w14:paraId="5F04055E" w14:textId="77777777" w:rsidR="009D7705" w:rsidRPr="00140E21" w:rsidRDefault="009D7705" w:rsidP="009D7705">
      <w:pPr>
        <w:pStyle w:val="B1"/>
      </w:pPr>
      <w:r w:rsidRPr="00140E21">
        <w:t>9.</w:t>
      </w:r>
      <w:r w:rsidRPr="00140E21">
        <w:tab/>
        <w:t>The AMF creates a DL NAS transport message with the PDU session ID and the</w:t>
      </w:r>
      <w:r>
        <w:t xml:space="preserve"> downlink user data PDU</w:t>
      </w:r>
      <w:r w:rsidRPr="00140E21">
        <w:t xml:space="preserve"> received from the SMF. The AMF ciphers and integrity protects the NAS transport message.</w:t>
      </w:r>
    </w:p>
    <w:p w14:paraId="384EC183" w14:textId="77777777" w:rsidR="009D7705" w:rsidRPr="00140E21" w:rsidRDefault="009D7705" w:rsidP="009D7705">
      <w:pPr>
        <w:pStyle w:val="B1"/>
      </w:pPr>
      <w:r w:rsidRPr="00140E21">
        <w:t>10.</w:t>
      </w:r>
      <w:r w:rsidRPr="00140E21">
        <w:tab/>
        <w:t>The AMF sends the DL NAS transport message to NG-RAN.</w:t>
      </w:r>
    </w:p>
    <w:p w14:paraId="40629AAD" w14:textId="77777777" w:rsidR="009D7705" w:rsidRPr="00140E21" w:rsidRDefault="009D7705" w:rsidP="009D7705">
      <w:pPr>
        <w:pStyle w:val="B1"/>
      </w:pPr>
      <w:r w:rsidRPr="00140E21">
        <w:t>11.</w:t>
      </w:r>
      <w:r w:rsidRPr="00140E21">
        <w:tab/>
        <w:t>NG-RAN delivers the NAS payload over RRC to the UE.</w:t>
      </w:r>
    </w:p>
    <w:p w14:paraId="21D4C1C1" w14:textId="77777777" w:rsidR="009D7705" w:rsidRPr="00140E21" w:rsidRDefault="009D7705" w:rsidP="009D7705">
      <w:pPr>
        <w:pStyle w:val="B1"/>
      </w:pPr>
      <w:r w:rsidRPr="00140E21">
        <w:t>12.</w:t>
      </w:r>
      <w:r w:rsidRPr="00140E21">
        <w:tab/>
        <w:t xml:space="preserve">While the RRC connection is established further uplink and downlink data can be exchanged. In order to send uplink data, the procedure continues as per steps 1-10 of the UPF anchored Mobile Originated Data Transport in Control Plane </w:t>
      </w:r>
      <w:proofErr w:type="spellStart"/>
      <w:r w:rsidRPr="00140E21">
        <w:t>CIoT</w:t>
      </w:r>
      <w:proofErr w:type="spellEnd"/>
      <w:r w:rsidRPr="00140E21">
        <w:t xml:space="preserve"> 5GS Optimisation procedure (clause 4.24.1).</w:t>
      </w:r>
    </w:p>
    <w:p w14:paraId="7A19D9F5" w14:textId="77777777" w:rsidR="009D7705" w:rsidRDefault="009D7705" w:rsidP="009D7705">
      <w:pPr>
        <w:pStyle w:val="B1"/>
      </w:pPr>
      <w:r>
        <w:t>13.</w:t>
      </w:r>
      <w:r>
        <w:tab/>
        <w:t>If the AMF has paged the UE to trigger the NAS procedure as in step 3-6, the AMF shall initiate the UE configuration update procedure as defined in clause 4.2.4.2 to assign a new 5G-GUTI. If the UE response in the Control Plane Service Request NAS message includes a Reject Paging Indication, the AMF triggers the release of the UE as specified in clause 4.2.3.2.</w:t>
      </w:r>
    </w:p>
    <w:p w14:paraId="4CCB8BD5" w14:textId="77777777" w:rsidR="009D7705" w:rsidRPr="00140E21" w:rsidRDefault="009D7705" w:rsidP="009D7705">
      <w:pPr>
        <w:pStyle w:val="B1"/>
      </w:pPr>
      <w:r w:rsidRPr="00140E21">
        <w:t>1</w:t>
      </w:r>
      <w:r>
        <w:t>4</w:t>
      </w:r>
      <w:r w:rsidRPr="00140E21">
        <w:t>.</w:t>
      </w:r>
      <w:r w:rsidRPr="00140E21">
        <w:tab/>
        <w:t>[Conditional] If no further activity is detected by NG-RAN, then NG-RAN triggers the AN release procedure.</w:t>
      </w:r>
    </w:p>
    <w:p w14:paraId="37C03FB9" w14:textId="77777777" w:rsidR="009D7705" w:rsidRPr="00140E21" w:rsidRDefault="009D7705" w:rsidP="009D7705">
      <w:pPr>
        <w:pStyle w:val="B1"/>
      </w:pPr>
      <w:r w:rsidRPr="00140E21">
        <w:t>1</w:t>
      </w:r>
      <w:r>
        <w:t>5</w:t>
      </w:r>
      <w:r w:rsidRPr="00140E21">
        <w:t>.</w:t>
      </w:r>
      <w:r w:rsidRPr="00140E21">
        <w:tab/>
        <w:t>[Conditional] The UE's logical NG-AP signal</w:t>
      </w:r>
      <w:r>
        <w:t>l</w:t>
      </w:r>
      <w:r w:rsidRPr="00140E21">
        <w:t>ing connection and RRC signal</w:t>
      </w:r>
      <w:r>
        <w:t>l</w:t>
      </w:r>
      <w:r w:rsidRPr="00140E21">
        <w:t>ing connection are released according to clause 4.2.6.</w:t>
      </w:r>
    </w:p>
    <w:p w14:paraId="655971C6" w14:textId="77777777" w:rsidR="009D7705" w:rsidRPr="00140E21" w:rsidRDefault="009D7705" w:rsidP="009D7705">
      <w:pPr>
        <w:pStyle w:val="NO"/>
      </w:pPr>
      <w:r w:rsidRPr="00140E21">
        <w:t>NOTE:</w:t>
      </w:r>
      <w:r w:rsidRPr="00140E21">
        <w:tab/>
        <w:t>The details of the NGAP messages to be used for this procedure are specified in TS</w:t>
      </w:r>
      <w:r>
        <w:t> </w:t>
      </w:r>
      <w:r w:rsidRPr="00140E21">
        <w:t>38.413</w:t>
      </w:r>
      <w:r>
        <w:t> </w:t>
      </w:r>
      <w:r w:rsidRPr="00140E21">
        <w:t>[10].</w:t>
      </w:r>
    </w:p>
    <w:p w14:paraId="59BF2BCD" w14:textId="77777777" w:rsidR="009D7705" w:rsidRDefault="009D7705" w:rsidP="00F86836">
      <w:pPr>
        <w:pStyle w:val="Heading3"/>
      </w:pPr>
    </w:p>
    <w:bookmarkEnd w:id="3"/>
    <w:p w14:paraId="795E7A08" w14:textId="77777777" w:rsidR="00F86836" w:rsidRDefault="00F86836" w:rsidP="00014887">
      <w:pPr>
        <w:pStyle w:val="Heading3"/>
      </w:pPr>
    </w:p>
    <w:bookmarkEnd w:id="4"/>
    <w:bookmarkEnd w:id="5"/>
    <w:bookmarkEnd w:id="6"/>
    <w:bookmarkEnd w:id="7"/>
    <w:bookmarkEnd w:id="8"/>
    <w:bookmarkEnd w:id="9"/>
    <w:bookmarkEnd w:id="10"/>
    <w:p w14:paraId="671E25D2" w14:textId="77777777" w:rsidR="00AE7E78" w:rsidRPr="00895FD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A6B6B" w14:textId="77777777" w:rsidR="00CF7866" w:rsidRDefault="00CF7866">
      <w:r>
        <w:separator/>
      </w:r>
    </w:p>
  </w:endnote>
  <w:endnote w:type="continuationSeparator" w:id="0">
    <w:p w14:paraId="12B48EDC" w14:textId="77777777" w:rsidR="00CF7866" w:rsidRDefault="00CF7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5E078" w14:textId="77777777" w:rsidR="00CF7866" w:rsidRDefault="00CF7866">
      <w:r>
        <w:separator/>
      </w:r>
    </w:p>
  </w:footnote>
  <w:footnote w:type="continuationSeparator" w:id="0">
    <w:p w14:paraId="6B9DECFA" w14:textId="77777777" w:rsidR="00CF7866" w:rsidRDefault="00CF7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82D62"/>
    <w:multiLevelType w:val="hybridMultilevel"/>
    <w:tmpl w:val="97B0E9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53437011">
    <w:abstractNumId w:val="1"/>
  </w:num>
  <w:num w:numId="2" w16cid:durableId="14504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intel user 03 NOV">
    <w15:presenceInfo w15:providerId="None" w15:userId="intel user 03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69"/>
    <w:rsid w:val="00014887"/>
    <w:rsid w:val="00022E4A"/>
    <w:rsid w:val="00036FD3"/>
    <w:rsid w:val="00040065"/>
    <w:rsid w:val="0004384C"/>
    <w:rsid w:val="00043953"/>
    <w:rsid w:val="00046BFD"/>
    <w:rsid w:val="000626F3"/>
    <w:rsid w:val="000651A0"/>
    <w:rsid w:val="00065FDF"/>
    <w:rsid w:val="000670FC"/>
    <w:rsid w:val="000734DA"/>
    <w:rsid w:val="00073519"/>
    <w:rsid w:val="0007669E"/>
    <w:rsid w:val="000940D5"/>
    <w:rsid w:val="000A6394"/>
    <w:rsid w:val="000B2F97"/>
    <w:rsid w:val="000B7FED"/>
    <w:rsid w:val="000C038A"/>
    <w:rsid w:val="000C6598"/>
    <w:rsid w:val="000D44B3"/>
    <w:rsid w:val="000D6475"/>
    <w:rsid w:val="000F1FED"/>
    <w:rsid w:val="001049BD"/>
    <w:rsid w:val="00134E80"/>
    <w:rsid w:val="00144AFE"/>
    <w:rsid w:val="00145D43"/>
    <w:rsid w:val="00180891"/>
    <w:rsid w:val="00183286"/>
    <w:rsid w:val="00192C46"/>
    <w:rsid w:val="00193528"/>
    <w:rsid w:val="001A08B3"/>
    <w:rsid w:val="001A7B60"/>
    <w:rsid w:val="001B52F0"/>
    <w:rsid w:val="001B6623"/>
    <w:rsid w:val="001B749F"/>
    <w:rsid w:val="001B7731"/>
    <w:rsid w:val="001B7A65"/>
    <w:rsid w:val="001C3593"/>
    <w:rsid w:val="001C41AB"/>
    <w:rsid w:val="001C7D80"/>
    <w:rsid w:val="001E06B4"/>
    <w:rsid w:val="001E2B95"/>
    <w:rsid w:val="001E41F3"/>
    <w:rsid w:val="00204404"/>
    <w:rsid w:val="00207789"/>
    <w:rsid w:val="002221EB"/>
    <w:rsid w:val="00227871"/>
    <w:rsid w:val="002341E0"/>
    <w:rsid w:val="002345BD"/>
    <w:rsid w:val="00234DBE"/>
    <w:rsid w:val="00237D00"/>
    <w:rsid w:val="002435B4"/>
    <w:rsid w:val="00243CCC"/>
    <w:rsid w:val="00245CB1"/>
    <w:rsid w:val="00247AF2"/>
    <w:rsid w:val="00247C55"/>
    <w:rsid w:val="00251F21"/>
    <w:rsid w:val="0025360F"/>
    <w:rsid w:val="0026004D"/>
    <w:rsid w:val="002640DD"/>
    <w:rsid w:val="00265746"/>
    <w:rsid w:val="002725C9"/>
    <w:rsid w:val="00273467"/>
    <w:rsid w:val="00275D12"/>
    <w:rsid w:val="002768DE"/>
    <w:rsid w:val="002779D8"/>
    <w:rsid w:val="00283379"/>
    <w:rsid w:val="0028495D"/>
    <w:rsid w:val="00284FEB"/>
    <w:rsid w:val="002860C4"/>
    <w:rsid w:val="00290B5B"/>
    <w:rsid w:val="00296C0F"/>
    <w:rsid w:val="002B5741"/>
    <w:rsid w:val="002C6542"/>
    <w:rsid w:val="002D0223"/>
    <w:rsid w:val="002D6F87"/>
    <w:rsid w:val="002E0D43"/>
    <w:rsid w:val="002E472E"/>
    <w:rsid w:val="002F52FE"/>
    <w:rsid w:val="002F570A"/>
    <w:rsid w:val="002F7E1D"/>
    <w:rsid w:val="00305409"/>
    <w:rsid w:val="00310FB0"/>
    <w:rsid w:val="00323A2B"/>
    <w:rsid w:val="00323C0E"/>
    <w:rsid w:val="00330347"/>
    <w:rsid w:val="003435AA"/>
    <w:rsid w:val="003438AA"/>
    <w:rsid w:val="003453B1"/>
    <w:rsid w:val="00345926"/>
    <w:rsid w:val="00352C0A"/>
    <w:rsid w:val="0035655A"/>
    <w:rsid w:val="003609EF"/>
    <w:rsid w:val="0036231A"/>
    <w:rsid w:val="0036465B"/>
    <w:rsid w:val="00374DD4"/>
    <w:rsid w:val="0038555D"/>
    <w:rsid w:val="003A132A"/>
    <w:rsid w:val="003B5845"/>
    <w:rsid w:val="003C2DEC"/>
    <w:rsid w:val="003C6099"/>
    <w:rsid w:val="003C7875"/>
    <w:rsid w:val="003D4891"/>
    <w:rsid w:val="003D62BB"/>
    <w:rsid w:val="003E1A36"/>
    <w:rsid w:val="003E4385"/>
    <w:rsid w:val="003E73C8"/>
    <w:rsid w:val="003F1709"/>
    <w:rsid w:val="003F5F00"/>
    <w:rsid w:val="003F63E3"/>
    <w:rsid w:val="00403480"/>
    <w:rsid w:val="00404E6C"/>
    <w:rsid w:val="00410371"/>
    <w:rsid w:val="00412585"/>
    <w:rsid w:val="004242F1"/>
    <w:rsid w:val="00444032"/>
    <w:rsid w:val="00451E76"/>
    <w:rsid w:val="004645FD"/>
    <w:rsid w:val="004A042D"/>
    <w:rsid w:val="004B75B7"/>
    <w:rsid w:val="004C0534"/>
    <w:rsid w:val="004C17BA"/>
    <w:rsid w:val="004D126A"/>
    <w:rsid w:val="004D7409"/>
    <w:rsid w:val="004D7B2E"/>
    <w:rsid w:val="005012DB"/>
    <w:rsid w:val="0051188B"/>
    <w:rsid w:val="00513E52"/>
    <w:rsid w:val="005141D9"/>
    <w:rsid w:val="005151BC"/>
    <w:rsid w:val="0051580D"/>
    <w:rsid w:val="00523369"/>
    <w:rsid w:val="005265AB"/>
    <w:rsid w:val="0053498E"/>
    <w:rsid w:val="0053641C"/>
    <w:rsid w:val="00540FA9"/>
    <w:rsid w:val="005460F4"/>
    <w:rsid w:val="00547111"/>
    <w:rsid w:val="0056137A"/>
    <w:rsid w:val="00565E31"/>
    <w:rsid w:val="0058389B"/>
    <w:rsid w:val="00592D74"/>
    <w:rsid w:val="00593536"/>
    <w:rsid w:val="00594954"/>
    <w:rsid w:val="005B550C"/>
    <w:rsid w:val="005B65AA"/>
    <w:rsid w:val="005C22A9"/>
    <w:rsid w:val="005C3544"/>
    <w:rsid w:val="005D576A"/>
    <w:rsid w:val="005E2C44"/>
    <w:rsid w:val="005E4811"/>
    <w:rsid w:val="005E5054"/>
    <w:rsid w:val="005E66DB"/>
    <w:rsid w:val="005F07FC"/>
    <w:rsid w:val="00602CFB"/>
    <w:rsid w:val="00621188"/>
    <w:rsid w:val="006257ED"/>
    <w:rsid w:val="00645353"/>
    <w:rsid w:val="00653DE4"/>
    <w:rsid w:val="00665C47"/>
    <w:rsid w:val="00667238"/>
    <w:rsid w:val="00683FF8"/>
    <w:rsid w:val="0068492E"/>
    <w:rsid w:val="00686F7F"/>
    <w:rsid w:val="00690A1D"/>
    <w:rsid w:val="00693276"/>
    <w:rsid w:val="00695808"/>
    <w:rsid w:val="00697A49"/>
    <w:rsid w:val="006B46FB"/>
    <w:rsid w:val="006B47D8"/>
    <w:rsid w:val="006C05B9"/>
    <w:rsid w:val="006C08FB"/>
    <w:rsid w:val="006C45B3"/>
    <w:rsid w:val="006C565E"/>
    <w:rsid w:val="006C7AA3"/>
    <w:rsid w:val="006E06FF"/>
    <w:rsid w:val="006E21FB"/>
    <w:rsid w:val="006F25FF"/>
    <w:rsid w:val="006F2EA9"/>
    <w:rsid w:val="007007DB"/>
    <w:rsid w:val="0070733A"/>
    <w:rsid w:val="0071565C"/>
    <w:rsid w:val="00740FBC"/>
    <w:rsid w:val="00743E40"/>
    <w:rsid w:val="00763D74"/>
    <w:rsid w:val="00764463"/>
    <w:rsid w:val="00774C02"/>
    <w:rsid w:val="007770F0"/>
    <w:rsid w:val="00792342"/>
    <w:rsid w:val="0079285B"/>
    <w:rsid w:val="00793B48"/>
    <w:rsid w:val="00795873"/>
    <w:rsid w:val="007977A8"/>
    <w:rsid w:val="007B512A"/>
    <w:rsid w:val="007C168F"/>
    <w:rsid w:val="007C2097"/>
    <w:rsid w:val="007C24BD"/>
    <w:rsid w:val="007C29F3"/>
    <w:rsid w:val="007D55C0"/>
    <w:rsid w:val="007D6A07"/>
    <w:rsid w:val="007E0472"/>
    <w:rsid w:val="007F0F95"/>
    <w:rsid w:val="007F7259"/>
    <w:rsid w:val="008040A8"/>
    <w:rsid w:val="00806BEE"/>
    <w:rsid w:val="00814270"/>
    <w:rsid w:val="00815092"/>
    <w:rsid w:val="00821D1E"/>
    <w:rsid w:val="0082660F"/>
    <w:rsid w:val="008279FA"/>
    <w:rsid w:val="00830983"/>
    <w:rsid w:val="008429D5"/>
    <w:rsid w:val="008515B1"/>
    <w:rsid w:val="00853B1B"/>
    <w:rsid w:val="00856778"/>
    <w:rsid w:val="00861A61"/>
    <w:rsid w:val="008626E7"/>
    <w:rsid w:val="008666BE"/>
    <w:rsid w:val="00870EE7"/>
    <w:rsid w:val="00872003"/>
    <w:rsid w:val="008863B9"/>
    <w:rsid w:val="00895FD9"/>
    <w:rsid w:val="008A45A6"/>
    <w:rsid w:val="008A4C29"/>
    <w:rsid w:val="008A6F46"/>
    <w:rsid w:val="008B29C7"/>
    <w:rsid w:val="008B4535"/>
    <w:rsid w:val="008B5D0F"/>
    <w:rsid w:val="008C3235"/>
    <w:rsid w:val="008D3CCC"/>
    <w:rsid w:val="008D43CB"/>
    <w:rsid w:val="008E68AF"/>
    <w:rsid w:val="008F3789"/>
    <w:rsid w:val="008F686C"/>
    <w:rsid w:val="00902DFD"/>
    <w:rsid w:val="00911A83"/>
    <w:rsid w:val="009148DE"/>
    <w:rsid w:val="00934644"/>
    <w:rsid w:val="00936BF0"/>
    <w:rsid w:val="00941E30"/>
    <w:rsid w:val="00951769"/>
    <w:rsid w:val="00951F31"/>
    <w:rsid w:val="0095688D"/>
    <w:rsid w:val="00962DEC"/>
    <w:rsid w:val="00970CAD"/>
    <w:rsid w:val="009777D9"/>
    <w:rsid w:val="00982DE0"/>
    <w:rsid w:val="00991B88"/>
    <w:rsid w:val="009A0E78"/>
    <w:rsid w:val="009A5753"/>
    <w:rsid w:val="009A579D"/>
    <w:rsid w:val="009D7705"/>
    <w:rsid w:val="009E3297"/>
    <w:rsid w:val="009F077C"/>
    <w:rsid w:val="009F65B6"/>
    <w:rsid w:val="009F734F"/>
    <w:rsid w:val="009F74B7"/>
    <w:rsid w:val="009F7B3B"/>
    <w:rsid w:val="009F7F7E"/>
    <w:rsid w:val="00A00705"/>
    <w:rsid w:val="00A02522"/>
    <w:rsid w:val="00A236E2"/>
    <w:rsid w:val="00A246B6"/>
    <w:rsid w:val="00A25979"/>
    <w:rsid w:val="00A413CD"/>
    <w:rsid w:val="00A47E70"/>
    <w:rsid w:val="00A50CF0"/>
    <w:rsid w:val="00A55D93"/>
    <w:rsid w:val="00A66CD9"/>
    <w:rsid w:val="00A7671C"/>
    <w:rsid w:val="00A82C9C"/>
    <w:rsid w:val="00A86C70"/>
    <w:rsid w:val="00A90B22"/>
    <w:rsid w:val="00AA2CBC"/>
    <w:rsid w:val="00AA358C"/>
    <w:rsid w:val="00AB2884"/>
    <w:rsid w:val="00AC5820"/>
    <w:rsid w:val="00AC7E9B"/>
    <w:rsid w:val="00AD0EB2"/>
    <w:rsid w:val="00AD1CD8"/>
    <w:rsid w:val="00AD3399"/>
    <w:rsid w:val="00AD644C"/>
    <w:rsid w:val="00AE7E78"/>
    <w:rsid w:val="00AF5632"/>
    <w:rsid w:val="00B258BB"/>
    <w:rsid w:val="00B30255"/>
    <w:rsid w:val="00B30F6E"/>
    <w:rsid w:val="00B33689"/>
    <w:rsid w:val="00B42FCF"/>
    <w:rsid w:val="00B51ADC"/>
    <w:rsid w:val="00B54D35"/>
    <w:rsid w:val="00B564C1"/>
    <w:rsid w:val="00B64761"/>
    <w:rsid w:val="00B67A8E"/>
    <w:rsid w:val="00B67B97"/>
    <w:rsid w:val="00B83764"/>
    <w:rsid w:val="00B968C8"/>
    <w:rsid w:val="00BA3EC5"/>
    <w:rsid w:val="00BA51D9"/>
    <w:rsid w:val="00BB5DFC"/>
    <w:rsid w:val="00BC28BF"/>
    <w:rsid w:val="00BD279D"/>
    <w:rsid w:val="00BD4947"/>
    <w:rsid w:val="00BD5FBE"/>
    <w:rsid w:val="00BD6BB8"/>
    <w:rsid w:val="00BE0F59"/>
    <w:rsid w:val="00BE428A"/>
    <w:rsid w:val="00BF1958"/>
    <w:rsid w:val="00BF64EC"/>
    <w:rsid w:val="00C0745B"/>
    <w:rsid w:val="00C075BC"/>
    <w:rsid w:val="00C12717"/>
    <w:rsid w:val="00C136BE"/>
    <w:rsid w:val="00C20CE4"/>
    <w:rsid w:val="00C52395"/>
    <w:rsid w:val="00C625CA"/>
    <w:rsid w:val="00C665C6"/>
    <w:rsid w:val="00C66BA2"/>
    <w:rsid w:val="00C71F49"/>
    <w:rsid w:val="00C765BC"/>
    <w:rsid w:val="00C77CE1"/>
    <w:rsid w:val="00C77D63"/>
    <w:rsid w:val="00C80EDE"/>
    <w:rsid w:val="00C870F6"/>
    <w:rsid w:val="00C95985"/>
    <w:rsid w:val="00C97D36"/>
    <w:rsid w:val="00CA6563"/>
    <w:rsid w:val="00CB49C5"/>
    <w:rsid w:val="00CB4A97"/>
    <w:rsid w:val="00CB791B"/>
    <w:rsid w:val="00CC5026"/>
    <w:rsid w:val="00CC68D0"/>
    <w:rsid w:val="00CD04AA"/>
    <w:rsid w:val="00CD0E25"/>
    <w:rsid w:val="00CD61B0"/>
    <w:rsid w:val="00CE34AC"/>
    <w:rsid w:val="00CE50CA"/>
    <w:rsid w:val="00CE52F2"/>
    <w:rsid w:val="00CF44D6"/>
    <w:rsid w:val="00CF7866"/>
    <w:rsid w:val="00D03F9A"/>
    <w:rsid w:val="00D06D51"/>
    <w:rsid w:val="00D1308A"/>
    <w:rsid w:val="00D24991"/>
    <w:rsid w:val="00D30C4F"/>
    <w:rsid w:val="00D318C0"/>
    <w:rsid w:val="00D44E64"/>
    <w:rsid w:val="00D50255"/>
    <w:rsid w:val="00D53251"/>
    <w:rsid w:val="00D55F29"/>
    <w:rsid w:val="00D57747"/>
    <w:rsid w:val="00D66520"/>
    <w:rsid w:val="00D84AE9"/>
    <w:rsid w:val="00D8627F"/>
    <w:rsid w:val="00D930F5"/>
    <w:rsid w:val="00D97777"/>
    <w:rsid w:val="00D97EFF"/>
    <w:rsid w:val="00DA013C"/>
    <w:rsid w:val="00DA79F7"/>
    <w:rsid w:val="00DB3E7F"/>
    <w:rsid w:val="00DC1EAD"/>
    <w:rsid w:val="00DC325D"/>
    <w:rsid w:val="00DD07F1"/>
    <w:rsid w:val="00DD0E1A"/>
    <w:rsid w:val="00DD655F"/>
    <w:rsid w:val="00DE34CF"/>
    <w:rsid w:val="00DF1CBF"/>
    <w:rsid w:val="00DF67CB"/>
    <w:rsid w:val="00E07BE2"/>
    <w:rsid w:val="00E1079D"/>
    <w:rsid w:val="00E11180"/>
    <w:rsid w:val="00E13002"/>
    <w:rsid w:val="00E13F3D"/>
    <w:rsid w:val="00E160C2"/>
    <w:rsid w:val="00E30220"/>
    <w:rsid w:val="00E34898"/>
    <w:rsid w:val="00E466A0"/>
    <w:rsid w:val="00E57F58"/>
    <w:rsid w:val="00E6097D"/>
    <w:rsid w:val="00E63074"/>
    <w:rsid w:val="00E7231D"/>
    <w:rsid w:val="00E77177"/>
    <w:rsid w:val="00E90950"/>
    <w:rsid w:val="00E95380"/>
    <w:rsid w:val="00E96A82"/>
    <w:rsid w:val="00EA1FC8"/>
    <w:rsid w:val="00EA56AE"/>
    <w:rsid w:val="00EB09B7"/>
    <w:rsid w:val="00EC65DF"/>
    <w:rsid w:val="00EC7413"/>
    <w:rsid w:val="00EE0EF0"/>
    <w:rsid w:val="00EE6706"/>
    <w:rsid w:val="00EE6E42"/>
    <w:rsid w:val="00EE7D7C"/>
    <w:rsid w:val="00EF6A2F"/>
    <w:rsid w:val="00F02832"/>
    <w:rsid w:val="00F10511"/>
    <w:rsid w:val="00F10FDF"/>
    <w:rsid w:val="00F16888"/>
    <w:rsid w:val="00F176C1"/>
    <w:rsid w:val="00F25D98"/>
    <w:rsid w:val="00F2747A"/>
    <w:rsid w:val="00F300FB"/>
    <w:rsid w:val="00F3170B"/>
    <w:rsid w:val="00F328E5"/>
    <w:rsid w:val="00F50001"/>
    <w:rsid w:val="00F70603"/>
    <w:rsid w:val="00F73A8D"/>
    <w:rsid w:val="00F84FB8"/>
    <w:rsid w:val="00F8671A"/>
    <w:rsid w:val="00F86836"/>
    <w:rsid w:val="00F96608"/>
    <w:rsid w:val="00FB3EFC"/>
    <w:rsid w:val="00FB5DC8"/>
    <w:rsid w:val="00FB6386"/>
    <w:rsid w:val="00FD71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 w:type="character" w:customStyle="1" w:styleId="TALChar">
    <w:name w:val="TAL Char"/>
    <w:link w:val="TAL"/>
    <w:rsid w:val="00764463"/>
    <w:rPr>
      <w:rFonts w:ascii="Arial" w:hAnsi="Arial"/>
      <w:sz w:val="18"/>
      <w:lang w:val="en-GB" w:eastAsia="en-US"/>
    </w:rPr>
  </w:style>
  <w:style w:type="character" w:customStyle="1" w:styleId="TAHCar">
    <w:name w:val="TAH Car"/>
    <w:link w:val="TAH"/>
    <w:rsid w:val="00764463"/>
    <w:rPr>
      <w:rFonts w:ascii="Arial" w:hAnsi="Arial"/>
      <w:b/>
      <w:sz w:val="18"/>
      <w:lang w:val="en-GB" w:eastAsia="en-US"/>
    </w:rPr>
  </w:style>
  <w:style w:type="character" w:customStyle="1" w:styleId="TANChar">
    <w:name w:val="TAN Char"/>
    <w:link w:val="TAN"/>
    <w:locked/>
    <w:rsid w:val="007644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7</Pages>
  <Words>2407</Words>
  <Characters>13256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03 NOV</cp:lastModifiedBy>
  <cp:revision>63</cp:revision>
  <cp:lastPrinted>1900-01-01T00:00:00Z</cp:lastPrinted>
  <dcterms:created xsi:type="dcterms:W3CDTF">2023-08-04T09:46:00Z</dcterms:created>
  <dcterms:modified xsi:type="dcterms:W3CDTF">2023-11-02T15:33:00Z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